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BCF96" w14:textId="328B5396" w:rsidR="00D6117E" w:rsidRDefault="00F84CE5">
      <w:bookmarkStart w:id="0" w:name="_GoBack"/>
      <w:bookmarkEnd w:id="0"/>
      <w:r>
        <w:t>2022 Leisure Magazine List</w:t>
      </w:r>
    </w:p>
    <w:p w14:paraId="26127B68" w14:textId="2E151D6C" w:rsidR="00F84CE5" w:rsidRDefault="00F84CE5"/>
    <w:tbl>
      <w:tblPr>
        <w:tblW w:w="32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20"/>
      </w:tblGrid>
      <w:tr w:rsidR="00F84CE5" w:rsidRPr="00F84CE5" w14:paraId="3A1D14BD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47B1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Allure</w:t>
            </w:r>
          </w:p>
        </w:tc>
      </w:tr>
      <w:tr w:rsidR="00F84CE5" w:rsidRPr="00F84CE5" w14:paraId="173352D6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5C6C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Atlantic</w:t>
            </w:r>
          </w:p>
        </w:tc>
      </w:tr>
      <w:tr w:rsidR="00F84CE5" w:rsidRPr="00F84CE5" w14:paraId="672477C2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86AE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Baltimore Magazine</w:t>
            </w:r>
          </w:p>
        </w:tc>
      </w:tr>
      <w:tr w:rsidR="00F84CE5" w:rsidRPr="00F84CE5" w14:paraId="64311094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304E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Bon Appetit</w:t>
            </w:r>
          </w:p>
        </w:tc>
      </w:tr>
      <w:tr w:rsidR="00F84CE5" w:rsidRPr="00F84CE5" w14:paraId="7DD2A041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DB80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Conde Nast Traveler</w:t>
            </w:r>
          </w:p>
        </w:tc>
      </w:tr>
      <w:tr w:rsidR="00F84CE5" w:rsidRPr="00F84CE5" w14:paraId="798CD43E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C6E4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Consumer Reports</w:t>
            </w:r>
          </w:p>
        </w:tc>
      </w:tr>
      <w:tr w:rsidR="00F84CE5" w:rsidRPr="00F84CE5" w14:paraId="55906486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504D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Essence</w:t>
            </w:r>
          </w:p>
        </w:tc>
      </w:tr>
      <w:tr w:rsidR="00F84CE5" w:rsidRPr="00F84CE5" w14:paraId="41D3A97E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5E9E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4CE5">
              <w:rPr>
                <w:rFonts w:ascii="Calibri" w:eastAsia="Times New Roman" w:hAnsi="Calibri" w:cs="Calibri"/>
                <w:color w:val="000000"/>
              </w:rPr>
              <w:t>Instyle</w:t>
            </w:r>
            <w:proofErr w:type="spellEnd"/>
          </w:p>
        </w:tc>
      </w:tr>
      <w:tr w:rsidR="00F84CE5" w:rsidRPr="00F84CE5" w14:paraId="33AFEC3C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154C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84CE5">
              <w:rPr>
                <w:rFonts w:ascii="Calibri" w:eastAsia="Times New Roman" w:hAnsi="Calibri" w:cs="Calibri"/>
                <w:color w:val="000000"/>
              </w:rPr>
              <w:t>Kipplinger's</w:t>
            </w:r>
            <w:proofErr w:type="spellEnd"/>
            <w:r w:rsidRPr="00F84CE5">
              <w:rPr>
                <w:rFonts w:ascii="Calibri" w:eastAsia="Times New Roman" w:hAnsi="Calibri" w:cs="Calibri"/>
                <w:color w:val="000000"/>
              </w:rPr>
              <w:t xml:space="preserve"> Personal Finance</w:t>
            </w:r>
          </w:p>
        </w:tc>
      </w:tr>
      <w:tr w:rsidR="00F84CE5" w:rsidRPr="00F84CE5" w14:paraId="3B9117EC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9BBA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New Yorker, The</w:t>
            </w:r>
          </w:p>
        </w:tc>
      </w:tr>
      <w:tr w:rsidR="00F84CE5" w:rsidRPr="00F84CE5" w14:paraId="2C360B6D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7B32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Out &amp; Advocate</w:t>
            </w:r>
          </w:p>
        </w:tc>
      </w:tr>
      <w:tr w:rsidR="00F84CE5" w:rsidRPr="00F84CE5" w14:paraId="18653136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1B68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People</w:t>
            </w:r>
          </w:p>
        </w:tc>
      </w:tr>
      <w:tr w:rsidR="00F84CE5" w:rsidRPr="00F84CE5" w14:paraId="74F31048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A294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Reader's Digest</w:t>
            </w:r>
          </w:p>
        </w:tc>
      </w:tr>
      <w:tr w:rsidR="00F84CE5" w:rsidRPr="00F84CE5" w14:paraId="301D9046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9890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Real Simple</w:t>
            </w:r>
          </w:p>
        </w:tc>
      </w:tr>
      <w:tr w:rsidR="00F84CE5" w:rsidRPr="00F84CE5" w14:paraId="728F046B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9D9A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Southern Living</w:t>
            </w:r>
          </w:p>
        </w:tc>
      </w:tr>
      <w:tr w:rsidR="00F84CE5" w:rsidRPr="00F84CE5" w14:paraId="474FDDBD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773A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Sport's Illustrated</w:t>
            </w:r>
          </w:p>
        </w:tc>
      </w:tr>
      <w:tr w:rsidR="00F84CE5" w:rsidRPr="00F84CE5" w14:paraId="69E55EEA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6444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Time Magazine</w:t>
            </w:r>
          </w:p>
        </w:tc>
      </w:tr>
      <w:tr w:rsidR="00F84CE5" w:rsidRPr="00F84CE5" w14:paraId="39CD7877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2B86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Vanity Fair</w:t>
            </w:r>
          </w:p>
        </w:tc>
      </w:tr>
      <w:tr w:rsidR="00F84CE5" w:rsidRPr="00F84CE5" w14:paraId="1DA4A007" w14:textId="77777777" w:rsidTr="00F84CE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3D55" w14:textId="77777777" w:rsidR="00F84CE5" w:rsidRPr="00F84CE5" w:rsidRDefault="00F84CE5" w:rsidP="00F84CE5">
            <w:pPr>
              <w:rPr>
                <w:rFonts w:ascii="Calibri" w:eastAsia="Times New Roman" w:hAnsi="Calibri" w:cs="Calibri"/>
                <w:color w:val="000000"/>
              </w:rPr>
            </w:pPr>
            <w:r w:rsidRPr="00F84CE5">
              <w:rPr>
                <w:rFonts w:ascii="Calibri" w:eastAsia="Times New Roman" w:hAnsi="Calibri" w:cs="Calibri"/>
                <w:color w:val="000000"/>
              </w:rPr>
              <w:t>Wired</w:t>
            </w:r>
          </w:p>
        </w:tc>
      </w:tr>
    </w:tbl>
    <w:p w14:paraId="7B168D80" w14:textId="77777777" w:rsidR="00F84CE5" w:rsidRDefault="00F84CE5"/>
    <w:sectPr w:rsidR="00F8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E5"/>
    <w:rsid w:val="002542F2"/>
    <w:rsid w:val="00A06912"/>
    <w:rsid w:val="00B55327"/>
    <w:rsid w:val="00F8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CB53"/>
  <w15:chartTrackingRefBased/>
  <w15:docId w15:val="{3B0195C3-792A-3841-8A55-D4792622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05265F258DC42A6B30EBEE9F947CB" ma:contentTypeVersion="14" ma:contentTypeDescription="Create a new document." ma:contentTypeScope="" ma:versionID="4e119f00ae29bbb4593777cc53d97af7">
  <xsd:schema xmlns:xsd="http://www.w3.org/2001/XMLSchema" xmlns:xs="http://www.w3.org/2001/XMLSchema" xmlns:p="http://schemas.microsoft.com/office/2006/metadata/properties" xmlns:ns1="http://schemas.microsoft.com/sharepoint/v3" xmlns:ns2="9bf90f6c-1eb9-438c-bd49-f17921f0775b" targetNamespace="http://schemas.microsoft.com/office/2006/metadata/properties" ma:root="true" ma:fieldsID="bea1d4a984352d518e99bf9cf4f8f7d6" ns1:_="" ns2:_="">
    <xsd:import namespace="http://schemas.microsoft.com/sharepoint/v3"/>
    <xsd:import namespace="9bf90f6c-1eb9-438c-bd49-f17921f0775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0f6c-1eb9-438c-bd49-f17921f07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E7AB75-7899-485A-8758-D4E5C58ABB90}"/>
</file>

<file path=customXml/itemProps2.xml><?xml version="1.0" encoding="utf-8"?>
<ds:datastoreItem xmlns:ds="http://schemas.openxmlformats.org/officeDocument/2006/customXml" ds:itemID="{0DA6A861-0C8A-44E7-958D-C1AF9DFFFB15}"/>
</file>

<file path=customXml/itemProps3.xml><?xml version="1.0" encoding="utf-8"?>
<ds:datastoreItem xmlns:ds="http://schemas.openxmlformats.org/officeDocument/2006/customXml" ds:itemID="{AFA6F03B-B881-46DF-AABC-2F97600E6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Steven</dc:creator>
  <cp:keywords/>
  <dc:description/>
  <cp:lastModifiedBy>Douglas, Steven</cp:lastModifiedBy>
  <cp:revision>2</cp:revision>
  <dcterms:created xsi:type="dcterms:W3CDTF">2022-03-09T15:15:00Z</dcterms:created>
  <dcterms:modified xsi:type="dcterms:W3CDTF">2022-03-09T15:15:00Z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0x01010086105265F258DC42A6B30EBEE9F947CB</vt:lpwstr>
  </property>
</Properties>
</file>